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3A21" w14:textId="75244468" w:rsidR="007D1AEF" w:rsidRPr="007D1AEF" w:rsidRDefault="566062A5" w:rsidP="00DE4235">
      <w:pPr>
        <w:jc w:val="center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Časopis </w:t>
      </w:r>
      <w:r w:rsidR="00DE4235">
        <w:rPr>
          <w:rFonts w:ascii="Times New Roman" w:hAnsi="Times New Roman" w:cs="Times New Roman"/>
          <w:lang w:val="sr-Latn-RS"/>
        </w:rPr>
        <w:t>NK</w:t>
      </w:r>
      <w:r w:rsidRPr="566062A5">
        <w:rPr>
          <w:rFonts w:ascii="Times New Roman" w:hAnsi="Times New Roman" w:cs="Times New Roman"/>
          <w:lang w:val="sr-Latn-RS"/>
        </w:rPr>
        <w:t xml:space="preserve"> ICOM Srbija</w:t>
      </w:r>
    </w:p>
    <w:p w14:paraId="20CA1906" w14:textId="23DA9104" w:rsidR="007D1AEF" w:rsidRPr="007D1AEF" w:rsidRDefault="566062A5" w:rsidP="00DE4235">
      <w:pPr>
        <w:jc w:val="center"/>
        <w:rPr>
          <w:rFonts w:ascii="Times New Roman" w:hAnsi="Times New Roman" w:cs="Times New Roman"/>
          <w:b/>
          <w:bCs/>
          <w:lang w:val="sr-Latn-RS"/>
        </w:rPr>
      </w:pPr>
      <w:r w:rsidRPr="566062A5">
        <w:rPr>
          <w:rFonts w:ascii="Times New Roman" w:hAnsi="Times New Roman" w:cs="Times New Roman"/>
          <w:b/>
          <w:bCs/>
          <w:lang w:val="sr-Latn-RS"/>
        </w:rPr>
        <w:t>Uputstvo za autore</w:t>
      </w:r>
    </w:p>
    <w:p w14:paraId="1D9F327C" w14:textId="77777777" w:rsidR="007D1AEF" w:rsidRDefault="007D1AEF" w:rsidP="566062A5">
      <w:pPr>
        <w:jc w:val="both"/>
        <w:rPr>
          <w:rFonts w:ascii="Times New Roman" w:hAnsi="Times New Roman" w:cs="Times New Roman"/>
          <w:lang w:val="sr-Latn-RS"/>
        </w:rPr>
      </w:pPr>
    </w:p>
    <w:p w14:paraId="4060F976" w14:textId="77777777" w:rsidR="003864ED" w:rsidRDefault="566062A5" w:rsidP="566062A5">
      <w:pPr>
        <w:spacing w:after="120"/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Časopis je glasilo Nacionalnog komiteta ICOM Srbija, koje izlazi dva puta godišnje, u junu i u decembru, u štampanoj i </w:t>
      </w:r>
      <w:proofErr w:type="spellStart"/>
      <w:r w:rsidRPr="566062A5">
        <w:rPr>
          <w:rFonts w:ascii="Times New Roman" w:hAnsi="Times New Roman" w:cs="Times New Roman"/>
          <w:lang w:val="sr-Latn-RS"/>
        </w:rPr>
        <w:t>elektoronskoj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formi, na srpskom i prema potrebi na engleskom jeziku. Distribucija besplatnih štampanih primeraka vrši se na skupštinama NK ICOM Srbija, a u digitalnoj verziji putem </w:t>
      </w:r>
      <w:proofErr w:type="spellStart"/>
      <w:r w:rsidRPr="566062A5">
        <w:rPr>
          <w:rFonts w:ascii="Times New Roman" w:hAnsi="Times New Roman" w:cs="Times New Roman"/>
          <w:lang w:val="sr-Latn-RS"/>
        </w:rPr>
        <w:t>putem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566062A5">
        <w:rPr>
          <w:rFonts w:ascii="Times New Roman" w:hAnsi="Times New Roman" w:cs="Times New Roman"/>
          <w:lang w:val="sr-Latn-RS"/>
        </w:rPr>
        <w:t>mejling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liste Udruženja. Časopis u </w:t>
      </w:r>
      <w:proofErr w:type="spellStart"/>
      <w:r w:rsidRPr="566062A5">
        <w:rPr>
          <w:rFonts w:ascii="Times New Roman" w:hAnsi="Times New Roman" w:cs="Times New Roman"/>
          <w:lang w:val="sr-Latn-RS"/>
        </w:rPr>
        <w:t>pdf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formatu se, takođe, publikuje na veb sajtu (</w:t>
      </w:r>
      <w:hyperlink r:id="rId5">
        <w:r w:rsidRPr="566062A5">
          <w:rPr>
            <w:rStyle w:val="Hyperlink"/>
            <w:rFonts w:ascii="Times New Roman" w:hAnsi="Times New Roman" w:cs="Times New Roman"/>
            <w:lang w:val="sr-Latn-RS"/>
          </w:rPr>
          <w:t>icom-serbia.mini.icom.museum</w:t>
        </w:r>
      </w:hyperlink>
      <w:r w:rsidRPr="566062A5">
        <w:rPr>
          <w:rFonts w:ascii="Times New Roman" w:hAnsi="Times New Roman" w:cs="Times New Roman"/>
          <w:lang w:val="sr-Latn-RS"/>
        </w:rPr>
        <w:t>) i društvenim mrežama Nacionalnog komiteta ICOM Srbija.</w:t>
      </w:r>
    </w:p>
    <w:p w14:paraId="17F74B18" w14:textId="1C2FBB0F" w:rsidR="00F90ED2" w:rsidRPr="00871358" w:rsidRDefault="0A6882AB" w:rsidP="0A6882AB">
      <w:pPr>
        <w:spacing w:after="120"/>
        <w:jc w:val="both"/>
        <w:rPr>
          <w:rFonts w:ascii="Times New Roman" w:hAnsi="Times New Roman" w:cs="Times New Roman"/>
          <w:lang w:val="sr-Latn-RS"/>
        </w:rPr>
      </w:pPr>
      <w:r w:rsidRPr="00871358">
        <w:rPr>
          <w:rFonts w:ascii="Times New Roman" w:hAnsi="Times New Roman" w:cs="Times New Roman"/>
          <w:lang w:val="sr-Latn-RS"/>
        </w:rPr>
        <w:t>Časopis namenjen muzejskoj zajednici, ali i šire, stavlja u fokus i predstavlja značajne teme, projekte, koncepte i prakse u okvirima muzejske delatnosti koji se realizuju na domaćoj i svetskoj sceni, s idejom konstantnog unapređivanja rada muzeja u Srbiji, kao i ciljem da zainteresovana javnost bude obaveštena i bolje povezana sa nasleđem, njegovim značajem, čuvanjem i prezentacijom. On je izvor informacija o svim važnim dešavanjima u muzejskoj zajednici od lokalnog nivoa do glavnih tokova koji se generišu u ICOM-u.</w:t>
      </w:r>
    </w:p>
    <w:p w14:paraId="4A2B80E4" w14:textId="0205BD52" w:rsidR="007D1AEF" w:rsidRPr="007D1AEF" w:rsidRDefault="566062A5" w:rsidP="566062A5">
      <w:pPr>
        <w:spacing w:after="120"/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Radovi se mogu odnositi na prezentaciju ili osvrt na rezultate naučno-istraživačkog, kritičkog, praktičnog ili teorijskog rada, odnosno projekata realizovanih u okviru muzejske delatnosti koja obuhvata različite naučne discipline, kao i oblasti </w:t>
      </w:r>
      <w:proofErr w:type="spellStart"/>
      <w:r w:rsidRPr="566062A5">
        <w:rPr>
          <w:rFonts w:ascii="Times New Roman" w:hAnsi="Times New Roman" w:cs="Times New Roman"/>
          <w:lang w:val="sr-Latn-RS"/>
        </w:rPr>
        <w:t>muzeologije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i zaštite materijalnih/nematerijalnih kulturnih dobara, oblasti razvoja publike, marketinga i upravljanja u muzejskoj delatnosti</w:t>
      </w:r>
      <w:r w:rsidRPr="566062A5">
        <w:rPr>
          <w:rFonts w:ascii="Times New Roman" w:hAnsi="Times New Roman" w:cs="Times New Roman"/>
          <w:color w:val="7030A0"/>
          <w:lang w:val="sr-Latn-RS"/>
        </w:rPr>
        <w:t>.</w:t>
      </w:r>
      <w:r w:rsidRPr="566062A5">
        <w:rPr>
          <w:rFonts w:ascii="Times New Roman" w:hAnsi="Times New Roman" w:cs="Times New Roman"/>
          <w:lang w:val="sr-Latn-RS"/>
        </w:rPr>
        <w:t xml:space="preserve"> Svake godine ICOM definiše jednu temu kojom obeležava Međunarodni dan muzeja i koja se u izvornom ili adaptiranom vidu definiše kao glavna tema broja i putem pozivnog pisma dostavlja stručnoj javnosti na odgovor putem rada. Uredništvo zadržava pravo da dostavljene radove prihvati u celosti i/ili predloži autoru teksta eventualne izmene. Tekstovi ne podležu recenzijama, već samo lekturi.</w:t>
      </w:r>
    </w:p>
    <w:p w14:paraId="6464E4E9" w14:textId="77777777" w:rsidR="005F10E9" w:rsidRDefault="566062A5" w:rsidP="566062A5">
      <w:pPr>
        <w:spacing w:after="120"/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Uputstvo za saradnike: </w:t>
      </w:r>
    </w:p>
    <w:p w14:paraId="5A9F8AC6" w14:textId="0DE321D4" w:rsidR="005F10E9" w:rsidRDefault="566062A5" w:rsidP="566062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Radove, obima do najviše 3,5 strane (6300 karaktera) dostavljati u elektronskom obliku (fajlovi u Word formatu, font </w:t>
      </w:r>
      <w:proofErr w:type="spellStart"/>
      <w:r w:rsidRPr="566062A5">
        <w:rPr>
          <w:rFonts w:ascii="Times New Roman" w:hAnsi="Times New Roman" w:cs="Times New Roman"/>
          <w:lang w:val="sr-Latn-RS"/>
        </w:rPr>
        <w:t>Times</w:t>
      </w:r>
      <w:proofErr w:type="spellEnd"/>
      <w:r w:rsidRPr="566062A5">
        <w:rPr>
          <w:rFonts w:ascii="Times New Roman" w:hAnsi="Times New Roman" w:cs="Times New Roman"/>
          <w:lang w:val="sr-Latn-RS"/>
        </w:rPr>
        <w:t xml:space="preserve"> New Roman, veličina 12 tačaka, latinica);</w:t>
      </w:r>
    </w:p>
    <w:p w14:paraId="59DAF26F" w14:textId="77777777" w:rsidR="005F10E9" w:rsidRDefault="566062A5" w:rsidP="566062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tekst treba da sadrži: ime i prezime autora i naslov rada; </w:t>
      </w:r>
    </w:p>
    <w:p w14:paraId="70F78C3D" w14:textId="6E062076" w:rsidR="005F10E9" w:rsidRDefault="566062A5" w:rsidP="566062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>kod prikaza izložbe/knjige/događaja, u podnaslovu se navodi: ime autora i naziv izložbe/knjige/događaja, naziv ustanove nosioca projekata/izdavača, godina i mesto realizacije/izdanja;</w:t>
      </w:r>
    </w:p>
    <w:p w14:paraId="17C58846" w14:textId="33E053FB" w:rsidR="005F10E9" w:rsidRDefault="566062A5" w:rsidP="566062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fotografije koje se dostavljaju uz tekst, ne mogu biti manje: širine od 210 mm / odnosno rezolucije od 300 </w:t>
      </w:r>
      <w:proofErr w:type="spellStart"/>
      <w:r w:rsidRPr="566062A5">
        <w:rPr>
          <w:rFonts w:ascii="Times New Roman" w:hAnsi="Times New Roman" w:cs="Times New Roman"/>
          <w:lang w:val="sr-Latn-RS"/>
        </w:rPr>
        <w:t>dpi</w:t>
      </w:r>
      <w:proofErr w:type="spellEnd"/>
      <w:r w:rsidRPr="566062A5">
        <w:rPr>
          <w:rFonts w:ascii="Times New Roman" w:hAnsi="Times New Roman" w:cs="Times New Roman"/>
          <w:lang w:val="sr-Latn-RS"/>
        </w:rPr>
        <w:t>; autor teksta dostavlja podatke o izvoru fotografija (naziv ustanove ili ime fotografa);</w:t>
      </w:r>
    </w:p>
    <w:p w14:paraId="01FC75E9" w14:textId="7AFD6770" w:rsidR="007D1AEF" w:rsidRPr="005F10E9" w:rsidRDefault="566062A5" w:rsidP="566062A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>autor u mejlu dostavlja redakciji naziv ustanove ili institucije u kojoj radi i svoju poziciju u njoj.</w:t>
      </w:r>
    </w:p>
    <w:p w14:paraId="50392862" w14:textId="4DA082F9" w:rsidR="0059763D" w:rsidRDefault="566062A5" w:rsidP="566062A5">
      <w:pPr>
        <w:spacing w:after="120" w:line="276" w:lineRule="auto"/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>Poziv za dostavljanje radova otvoren je u toku cele godine, za junski broj do 15. aprila, za decembarski broj do 30. oktobra.</w:t>
      </w:r>
    </w:p>
    <w:p w14:paraId="5AD08898" w14:textId="344FAC21" w:rsidR="003701B9" w:rsidRPr="007D1AEF" w:rsidRDefault="566062A5" w:rsidP="566062A5">
      <w:pPr>
        <w:jc w:val="both"/>
        <w:rPr>
          <w:rFonts w:ascii="Times New Roman" w:hAnsi="Times New Roman" w:cs="Times New Roman"/>
          <w:lang w:val="sr-Latn-RS"/>
        </w:rPr>
      </w:pPr>
      <w:r w:rsidRPr="566062A5">
        <w:rPr>
          <w:rFonts w:ascii="Times New Roman" w:hAnsi="Times New Roman" w:cs="Times New Roman"/>
          <w:lang w:val="sr-Latn-RS"/>
        </w:rPr>
        <w:t xml:space="preserve">Dostavljene radove autori ustupaju Uredništvu časopisa radi publikovanja, bez nadoknade, dok se neobjavljeni radovi ne vraćaju. Radovi objavljeni u časopisu izražavaju stavove autora, koji su odgovorni i za stručnu i faktografsku stranu teksta, navedene podatke ali i poreklo dostavljenih pratećih priloga teksta, te ne izražavaju stavove Uredništva. </w:t>
      </w:r>
    </w:p>
    <w:sectPr w:rsidR="003701B9" w:rsidRPr="007D1A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6B53"/>
    <w:multiLevelType w:val="hybridMultilevel"/>
    <w:tmpl w:val="3EEA0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EF"/>
    <w:rsid w:val="00050F53"/>
    <w:rsid w:val="00060E69"/>
    <w:rsid w:val="001D54B5"/>
    <w:rsid w:val="002B78CB"/>
    <w:rsid w:val="00305C9B"/>
    <w:rsid w:val="00311915"/>
    <w:rsid w:val="003621D8"/>
    <w:rsid w:val="003701B9"/>
    <w:rsid w:val="00385997"/>
    <w:rsid w:val="003864ED"/>
    <w:rsid w:val="00575CBB"/>
    <w:rsid w:val="0059763D"/>
    <w:rsid w:val="005F10E9"/>
    <w:rsid w:val="00710881"/>
    <w:rsid w:val="00735A7E"/>
    <w:rsid w:val="00754E10"/>
    <w:rsid w:val="007D1AEF"/>
    <w:rsid w:val="00857272"/>
    <w:rsid w:val="00871358"/>
    <w:rsid w:val="008B7FAA"/>
    <w:rsid w:val="00A76727"/>
    <w:rsid w:val="00A952CA"/>
    <w:rsid w:val="00AC67BC"/>
    <w:rsid w:val="00B2096E"/>
    <w:rsid w:val="00B515F0"/>
    <w:rsid w:val="00B6603D"/>
    <w:rsid w:val="00BE0BC5"/>
    <w:rsid w:val="00C51569"/>
    <w:rsid w:val="00D34490"/>
    <w:rsid w:val="00D84CA8"/>
    <w:rsid w:val="00DE4235"/>
    <w:rsid w:val="00DF5E31"/>
    <w:rsid w:val="00E54728"/>
    <w:rsid w:val="00F33B61"/>
    <w:rsid w:val="00F57B62"/>
    <w:rsid w:val="00F90ED2"/>
    <w:rsid w:val="0A6882AB"/>
    <w:rsid w:val="5660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944F"/>
  <w15:chartTrackingRefBased/>
  <w15:docId w15:val="{4818076D-F3EA-43EA-9388-318C44D0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5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4B5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%3A%2F%2Ficom-serbia.mini.icom.museum%2F&amp;data=04%7C01%7C%7C9f31f69c008d4a04e48308d8cecc6c34%7C84df9e7fe9f640afb435aaaaaaaaaaaa%7C1%7C0%7C637486724672017958%7CUnknown%7CTWFpbGZsb3d8eyJWIjoiMC4wLjAwMDAiLCJQIjoiV2luMzIiLCJBTiI6Ik1haWwiLCJXVCI6Mn0%3D%7C1000&amp;sdata=PhAXfWny1GNMbaQkQ6ToTkvePBT38cY6A%2Bh9r0s11Z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Mihailović</dc:creator>
  <cp:keywords/>
  <dc:description/>
  <cp:lastModifiedBy>Tatjana Mihailović</cp:lastModifiedBy>
  <cp:revision>28</cp:revision>
  <dcterms:created xsi:type="dcterms:W3CDTF">2021-02-10T09:48:00Z</dcterms:created>
  <dcterms:modified xsi:type="dcterms:W3CDTF">2021-02-19T14:17:00Z</dcterms:modified>
</cp:coreProperties>
</file>